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060F" w:rsidRPr="00E137B7" w:rsidRDefault="00A0060F" w:rsidP="00A0060F">
      <w:pPr>
        <w:spacing w:after="240"/>
        <w:jc w:val="right"/>
        <w:rPr>
          <w:rFonts w:ascii="Times New Roman" w:hAnsi="Times New Roman" w:cs="Times New Roman"/>
          <w:b/>
          <w:i/>
        </w:rPr>
      </w:pPr>
      <w:r w:rsidRPr="00E137B7">
        <w:rPr>
          <w:rFonts w:ascii="Times New Roman" w:hAnsi="Times New Roman" w:cs="Times New Roman"/>
          <w:b/>
          <w:i/>
        </w:rPr>
        <w:t xml:space="preserve">4 </w:t>
      </w:r>
      <w:proofErr w:type="spellStart"/>
      <w:r w:rsidRPr="00C1662F">
        <w:rPr>
          <w:rFonts w:ascii="Times New Roman" w:hAnsi="Times New Roman" w:cs="Times New Roman"/>
          <w:b/>
          <w:i/>
          <w:lang w:val="en-US"/>
        </w:rPr>
        <w:t>Ilova</w:t>
      </w:r>
      <w:proofErr w:type="spellEnd"/>
      <w:r w:rsidRPr="00E137B7">
        <w:rPr>
          <w:rFonts w:ascii="Times New Roman" w:hAnsi="Times New Roman" w:cs="Times New Roman"/>
          <w:b/>
          <w:i/>
        </w:rPr>
        <w:t xml:space="preserve">/ </w:t>
      </w:r>
      <w:r>
        <w:rPr>
          <w:rFonts w:ascii="Times New Roman" w:hAnsi="Times New Roman" w:cs="Times New Roman"/>
          <w:b/>
          <w:i/>
        </w:rPr>
        <w:t>Приложение</w:t>
      </w:r>
      <w:r w:rsidRPr="00E137B7">
        <w:rPr>
          <w:rFonts w:ascii="Times New Roman" w:hAnsi="Times New Roman" w:cs="Times New Roman"/>
          <w:b/>
          <w:i/>
        </w:rPr>
        <w:t xml:space="preserve"> №4</w:t>
      </w:r>
    </w:p>
    <w:p w:rsidR="00A0060F" w:rsidRPr="006521D6" w:rsidRDefault="00A0060F" w:rsidP="00A0060F">
      <w:pPr>
        <w:ind w:right="-1"/>
        <w:jc w:val="center"/>
        <w:rPr>
          <w:rFonts w:ascii="Times New Roman" w:eastAsia="Times New Roman" w:hAnsi="Times New Roman" w:cs="Times New Roman"/>
          <w:i/>
        </w:rPr>
      </w:pPr>
      <w:r w:rsidRPr="00E137B7">
        <w:rPr>
          <w:rFonts w:ascii="Times New Roman" w:eastAsia="Times New Roman" w:hAnsi="Times New Roman" w:cs="Times New Roman"/>
          <w:i/>
        </w:rPr>
        <w:t xml:space="preserve">2021 - 2023 </w:t>
      </w:r>
      <w:proofErr w:type="spellStart"/>
      <w:r w:rsidRPr="00EE4B81">
        <w:rPr>
          <w:rFonts w:ascii="Times New Roman" w:eastAsia="Times New Roman" w:hAnsi="Times New Roman" w:cs="Times New Roman"/>
          <w:i/>
          <w:lang w:val="en-US"/>
        </w:rPr>
        <w:t>yillar</w:t>
      </w:r>
      <w:proofErr w:type="spellEnd"/>
      <w:r w:rsidRPr="00E137B7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o</w:t>
      </w:r>
      <w:r w:rsidRPr="00E137B7">
        <w:rPr>
          <w:rFonts w:ascii="Times New Roman" w:eastAsia="Times New Roman" w:hAnsi="Times New Roman" w:cs="Times New Roman"/>
        </w:rPr>
        <w:t>‘</w:t>
      </w:r>
      <w:proofErr w:type="spellStart"/>
      <w:r w:rsidRPr="00EE4B81">
        <w:rPr>
          <w:rFonts w:ascii="Times New Roman" w:eastAsia="Times New Roman" w:hAnsi="Times New Roman" w:cs="Times New Roman"/>
          <w:i/>
          <w:lang w:val="en-US"/>
        </w:rPr>
        <w:t>tgan</w:t>
      </w:r>
      <w:proofErr w:type="spellEnd"/>
      <w:r w:rsidRPr="00E137B7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i/>
          <w:lang w:val="en-US"/>
        </w:rPr>
        <w:t>davr</w:t>
      </w:r>
      <w:proofErr w:type="spellEnd"/>
      <w:r w:rsidRPr="00E137B7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i/>
          <w:lang w:val="en-US"/>
        </w:rPr>
        <w:t>uchun</w:t>
      </w:r>
      <w:proofErr w:type="spellEnd"/>
      <w:r w:rsidRPr="00E137B7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i/>
          <w:lang w:val="en-US"/>
        </w:rPr>
        <w:t>moliyaviy</w:t>
      </w:r>
      <w:proofErr w:type="spellEnd"/>
      <w:r w:rsidRPr="00E137B7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i/>
          <w:lang w:val="en-US"/>
        </w:rPr>
        <w:t>hisobotning</w:t>
      </w:r>
      <w:proofErr w:type="spellEnd"/>
      <w:r w:rsidRPr="00E137B7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i/>
          <w:lang w:val="en-US"/>
        </w:rPr>
        <w:t>namunaviy</w:t>
      </w:r>
      <w:proofErr w:type="spellEnd"/>
      <w:r w:rsidRPr="00E137B7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i/>
          <w:lang w:val="en-US"/>
        </w:rPr>
        <w:t>shakli</w:t>
      </w:r>
      <w:proofErr w:type="spellEnd"/>
      <w:r w:rsidRPr="00E137B7">
        <w:rPr>
          <w:rFonts w:ascii="Times New Roman" w:eastAsia="Times New Roman" w:hAnsi="Times New Roman" w:cs="Times New Roman"/>
          <w:i/>
        </w:rPr>
        <w:t xml:space="preserve"> (1</w:t>
      </w:r>
      <w:r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proofErr w:type="gramStart"/>
      <w:r w:rsidRPr="00EE4B81">
        <w:rPr>
          <w:rFonts w:ascii="Times New Roman" w:eastAsia="Times New Roman" w:hAnsi="Times New Roman" w:cs="Times New Roman"/>
          <w:i/>
          <w:lang w:val="en-US"/>
        </w:rPr>
        <w:t>shakl</w:t>
      </w:r>
      <w:proofErr w:type="spellEnd"/>
      <w:r w:rsidRPr="00E137B7">
        <w:rPr>
          <w:rFonts w:ascii="Times New Roman" w:eastAsia="Times New Roman" w:hAnsi="Times New Roman" w:cs="Times New Roman"/>
          <w:i/>
        </w:rPr>
        <w:t xml:space="preserve">  -</w:t>
      </w:r>
      <w:proofErr w:type="gramEnd"/>
      <w:r w:rsidRPr="00E137B7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i/>
          <w:lang w:val="en-US"/>
        </w:rPr>
        <w:t>Buxgalteriya</w:t>
      </w:r>
      <w:proofErr w:type="spellEnd"/>
      <w:r w:rsidRPr="00E137B7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i/>
          <w:lang w:val="en-US"/>
        </w:rPr>
        <w:t>balansi</w:t>
      </w:r>
      <w:proofErr w:type="spellEnd"/>
      <w:r w:rsidRPr="00E137B7">
        <w:rPr>
          <w:rFonts w:ascii="Times New Roman" w:eastAsia="Times New Roman" w:hAnsi="Times New Roman" w:cs="Times New Roman"/>
          <w:i/>
        </w:rPr>
        <w:t>, 2</w:t>
      </w:r>
      <w:r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i/>
          <w:lang w:val="en-US"/>
        </w:rPr>
        <w:t>Shakl</w:t>
      </w:r>
      <w:proofErr w:type="spellEnd"/>
      <w:r w:rsidRPr="00E137B7">
        <w:rPr>
          <w:rFonts w:ascii="Times New Roman" w:eastAsia="Times New Roman" w:hAnsi="Times New Roman" w:cs="Times New Roman"/>
          <w:i/>
        </w:rPr>
        <w:t xml:space="preserve">  - </w:t>
      </w:r>
      <w:proofErr w:type="spellStart"/>
      <w:r w:rsidRPr="00EE4B81">
        <w:rPr>
          <w:rFonts w:ascii="Times New Roman" w:eastAsia="Times New Roman" w:hAnsi="Times New Roman" w:cs="Times New Roman"/>
          <w:i/>
          <w:lang w:val="en-US"/>
        </w:rPr>
        <w:t>Moliyaviy</w:t>
      </w:r>
      <w:proofErr w:type="spellEnd"/>
      <w:r w:rsidRPr="00E137B7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i/>
          <w:lang w:val="en-US"/>
        </w:rPr>
        <w:t>natijalar</w:t>
      </w:r>
      <w:proofErr w:type="spellEnd"/>
      <w:r w:rsidRPr="00E137B7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to</w:t>
      </w:r>
      <w:r w:rsidRPr="00E137B7">
        <w:rPr>
          <w:rFonts w:ascii="Times New Roman" w:eastAsia="Times New Roman" w:hAnsi="Times New Roman" w:cs="Times New Roman"/>
        </w:rPr>
        <w:t>‘</w:t>
      </w:r>
      <w:r w:rsidRPr="00EE4B81">
        <w:rPr>
          <w:rFonts w:ascii="Times New Roman" w:eastAsia="Times New Roman" w:hAnsi="Times New Roman" w:cs="Times New Roman"/>
          <w:i/>
          <w:lang w:val="en-US"/>
        </w:rPr>
        <w:t>g</w:t>
      </w:r>
      <w:r w:rsidRPr="00E137B7">
        <w:rPr>
          <w:rFonts w:ascii="Times New Roman" w:eastAsia="Times New Roman" w:hAnsi="Times New Roman" w:cs="Times New Roman"/>
        </w:rPr>
        <w:t>‘</w:t>
      </w:r>
      <w:proofErr w:type="spellStart"/>
      <w:r w:rsidRPr="00EE4B81">
        <w:rPr>
          <w:rFonts w:ascii="Times New Roman" w:eastAsia="Times New Roman" w:hAnsi="Times New Roman" w:cs="Times New Roman"/>
          <w:i/>
          <w:lang w:val="en-US"/>
        </w:rPr>
        <w:t>risidagi</w:t>
      </w:r>
      <w:proofErr w:type="spellEnd"/>
      <w:r w:rsidRPr="00E137B7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i/>
          <w:lang w:val="en-US"/>
        </w:rPr>
        <w:t>hisobot</w:t>
      </w:r>
      <w:proofErr w:type="spellEnd"/>
      <w:r w:rsidRPr="00E137B7">
        <w:rPr>
          <w:rFonts w:ascii="Times New Roman" w:eastAsia="Times New Roman" w:hAnsi="Times New Roman" w:cs="Times New Roman"/>
          <w:i/>
        </w:rPr>
        <w:t>)/</w:t>
      </w:r>
      <w:r w:rsidRPr="00E137B7">
        <w:t xml:space="preserve"> </w:t>
      </w:r>
      <w:r w:rsidRPr="00C1662F">
        <w:rPr>
          <w:rFonts w:ascii="Times New Roman" w:eastAsia="Times New Roman" w:hAnsi="Times New Roman" w:cs="Times New Roman"/>
          <w:i/>
        </w:rPr>
        <w:t>Образец</w:t>
      </w:r>
      <w:r w:rsidRPr="00E137B7">
        <w:rPr>
          <w:rFonts w:ascii="Times New Roman" w:eastAsia="Times New Roman" w:hAnsi="Times New Roman" w:cs="Times New Roman"/>
          <w:i/>
        </w:rPr>
        <w:t xml:space="preserve"> </w:t>
      </w:r>
      <w:r w:rsidRPr="00C1662F">
        <w:rPr>
          <w:rFonts w:ascii="Times New Roman" w:eastAsia="Times New Roman" w:hAnsi="Times New Roman" w:cs="Times New Roman"/>
          <w:i/>
        </w:rPr>
        <w:t>формы</w:t>
      </w:r>
      <w:r w:rsidRPr="00E137B7">
        <w:rPr>
          <w:rFonts w:ascii="Times New Roman" w:eastAsia="Times New Roman" w:hAnsi="Times New Roman" w:cs="Times New Roman"/>
          <w:i/>
        </w:rPr>
        <w:t xml:space="preserve"> </w:t>
      </w:r>
      <w:r w:rsidRPr="00C1662F">
        <w:rPr>
          <w:rFonts w:ascii="Times New Roman" w:eastAsia="Times New Roman" w:hAnsi="Times New Roman" w:cs="Times New Roman"/>
          <w:i/>
        </w:rPr>
        <w:t>бухгалтерской</w:t>
      </w:r>
      <w:r w:rsidRPr="00E137B7">
        <w:rPr>
          <w:rFonts w:ascii="Times New Roman" w:eastAsia="Times New Roman" w:hAnsi="Times New Roman" w:cs="Times New Roman"/>
          <w:i/>
        </w:rPr>
        <w:t xml:space="preserve"> </w:t>
      </w:r>
      <w:r w:rsidRPr="00C1662F">
        <w:rPr>
          <w:rFonts w:ascii="Times New Roman" w:eastAsia="Times New Roman" w:hAnsi="Times New Roman" w:cs="Times New Roman"/>
          <w:i/>
        </w:rPr>
        <w:t>отчетности</w:t>
      </w:r>
      <w:r w:rsidRPr="00E137B7">
        <w:rPr>
          <w:rFonts w:ascii="Times New Roman" w:eastAsia="Times New Roman" w:hAnsi="Times New Roman" w:cs="Times New Roman"/>
          <w:i/>
        </w:rPr>
        <w:t xml:space="preserve"> </w:t>
      </w:r>
      <w:r w:rsidRPr="00C1662F">
        <w:rPr>
          <w:rFonts w:ascii="Times New Roman" w:eastAsia="Times New Roman" w:hAnsi="Times New Roman" w:cs="Times New Roman"/>
          <w:i/>
        </w:rPr>
        <w:t>за</w:t>
      </w:r>
      <w:r w:rsidRPr="00E137B7">
        <w:rPr>
          <w:rFonts w:ascii="Times New Roman" w:eastAsia="Times New Roman" w:hAnsi="Times New Roman" w:cs="Times New Roman"/>
          <w:i/>
        </w:rPr>
        <w:t xml:space="preserve"> </w:t>
      </w:r>
      <w:r w:rsidRPr="00C1662F">
        <w:rPr>
          <w:rFonts w:ascii="Times New Roman" w:eastAsia="Times New Roman" w:hAnsi="Times New Roman" w:cs="Times New Roman"/>
          <w:i/>
        </w:rPr>
        <w:t>прошедший</w:t>
      </w:r>
      <w:r w:rsidRPr="00E137B7">
        <w:rPr>
          <w:rFonts w:ascii="Times New Roman" w:eastAsia="Times New Roman" w:hAnsi="Times New Roman" w:cs="Times New Roman"/>
          <w:i/>
        </w:rPr>
        <w:t xml:space="preserve"> </w:t>
      </w:r>
      <w:r w:rsidRPr="00C1662F">
        <w:rPr>
          <w:rFonts w:ascii="Times New Roman" w:eastAsia="Times New Roman" w:hAnsi="Times New Roman" w:cs="Times New Roman"/>
          <w:i/>
        </w:rPr>
        <w:t>период</w:t>
      </w:r>
      <w:r w:rsidRPr="00E137B7">
        <w:rPr>
          <w:rFonts w:ascii="Times New Roman" w:eastAsia="Times New Roman" w:hAnsi="Times New Roman" w:cs="Times New Roman"/>
          <w:i/>
        </w:rPr>
        <w:t xml:space="preserve"> 2021 - 2023 </w:t>
      </w:r>
      <w:r w:rsidRPr="00C1662F">
        <w:rPr>
          <w:rFonts w:ascii="Times New Roman" w:eastAsia="Times New Roman" w:hAnsi="Times New Roman" w:cs="Times New Roman"/>
          <w:i/>
        </w:rPr>
        <w:t>гг</w:t>
      </w:r>
      <w:r w:rsidRPr="00E137B7">
        <w:rPr>
          <w:rFonts w:ascii="Times New Roman" w:eastAsia="Times New Roman" w:hAnsi="Times New Roman" w:cs="Times New Roman"/>
          <w:i/>
        </w:rPr>
        <w:t xml:space="preserve">. </w:t>
      </w:r>
      <w:r w:rsidRPr="006521D6">
        <w:rPr>
          <w:rFonts w:ascii="Times New Roman" w:eastAsia="Times New Roman" w:hAnsi="Times New Roman" w:cs="Times New Roman"/>
          <w:i/>
        </w:rPr>
        <w:t>(</w:t>
      </w:r>
      <w:r w:rsidRPr="00C1662F">
        <w:rPr>
          <w:rFonts w:ascii="Times New Roman" w:eastAsia="Times New Roman" w:hAnsi="Times New Roman" w:cs="Times New Roman"/>
          <w:i/>
        </w:rPr>
        <w:t>форма</w:t>
      </w:r>
      <w:r w:rsidRPr="006521D6">
        <w:rPr>
          <w:rFonts w:ascii="Times New Roman" w:eastAsia="Times New Roman" w:hAnsi="Times New Roman" w:cs="Times New Roman"/>
          <w:i/>
        </w:rPr>
        <w:t xml:space="preserve"> № 1 - </w:t>
      </w:r>
      <w:r w:rsidRPr="00C1662F">
        <w:rPr>
          <w:rFonts w:ascii="Times New Roman" w:eastAsia="Times New Roman" w:hAnsi="Times New Roman" w:cs="Times New Roman"/>
          <w:i/>
        </w:rPr>
        <w:t>Бухгалтерский</w:t>
      </w:r>
      <w:r w:rsidRPr="006521D6">
        <w:rPr>
          <w:rFonts w:ascii="Times New Roman" w:eastAsia="Times New Roman" w:hAnsi="Times New Roman" w:cs="Times New Roman"/>
          <w:i/>
        </w:rPr>
        <w:t xml:space="preserve"> </w:t>
      </w:r>
      <w:r w:rsidRPr="00C1662F">
        <w:rPr>
          <w:rFonts w:ascii="Times New Roman" w:eastAsia="Times New Roman" w:hAnsi="Times New Roman" w:cs="Times New Roman"/>
          <w:i/>
        </w:rPr>
        <w:t>баланс</w:t>
      </w:r>
      <w:r w:rsidRPr="006521D6">
        <w:rPr>
          <w:rFonts w:ascii="Times New Roman" w:eastAsia="Times New Roman" w:hAnsi="Times New Roman" w:cs="Times New Roman"/>
          <w:i/>
        </w:rPr>
        <w:t xml:space="preserve">, </w:t>
      </w:r>
      <w:r w:rsidRPr="00C1662F">
        <w:rPr>
          <w:rFonts w:ascii="Times New Roman" w:eastAsia="Times New Roman" w:hAnsi="Times New Roman" w:cs="Times New Roman"/>
          <w:i/>
        </w:rPr>
        <w:t>форма</w:t>
      </w:r>
      <w:r w:rsidRPr="006521D6">
        <w:rPr>
          <w:rFonts w:ascii="Times New Roman" w:eastAsia="Times New Roman" w:hAnsi="Times New Roman" w:cs="Times New Roman"/>
          <w:i/>
        </w:rPr>
        <w:t xml:space="preserve"> № 2-</w:t>
      </w:r>
      <w:r w:rsidRPr="00C1662F">
        <w:rPr>
          <w:rFonts w:ascii="Times New Roman" w:eastAsia="Times New Roman" w:hAnsi="Times New Roman" w:cs="Times New Roman"/>
          <w:i/>
        </w:rPr>
        <w:t>Отчет</w:t>
      </w:r>
      <w:r w:rsidRPr="006521D6">
        <w:rPr>
          <w:rFonts w:ascii="Times New Roman" w:eastAsia="Times New Roman" w:hAnsi="Times New Roman" w:cs="Times New Roman"/>
          <w:i/>
        </w:rPr>
        <w:t xml:space="preserve"> </w:t>
      </w:r>
      <w:r w:rsidRPr="00C1662F">
        <w:rPr>
          <w:rFonts w:ascii="Times New Roman" w:eastAsia="Times New Roman" w:hAnsi="Times New Roman" w:cs="Times New Roman"/>
          <w:i/>
        </w:rPr>
        <w:t>о</w:t>
      </w:r>
      <w:r w:rsidRPr="006521D6">
        <w:rPr>
          <w:rFonts w:ascii="Times New Roman" w:eastAsia="Times New Roman" w:hAnsi="Times New Roman" w:cs="Times New Roman"/>
          <w:i/>
        </w:rPr>
        <w:t xml:space="preserve"> </w:t>
      </w:r>
      <w:r w:rsidRPr="00C1662F">
        <w:rPr>
          <w:rFonts w:ascii="Times New Roman" w:eastAsia="Times New Roman" w:hAnsi="Times New Roman" w:cs="Times New Roman"/>
          <w:i/>
        </w:rPr>
        <w:t>финансовых</w:t>
      </w:r>
      <w:r w:rsidRPr="006521D6">
        <w:rPr>
          <w:rFonts w:ascii="Times New Roman" w:eastAsia="Times New Roman" w:hAnsi="Times New Roman" w:cs="Times New Roman"/>
          <w:i/>
        </w:rPr>
        <w:t xml:space="preserve"> </w:t>
      </w:r>
      <w:r w:rsidRPr="00C1662F">
        <w:rPr>
          <w:rFonts w:ascii="Times New Roman" w:eastAsia="Times New Roman" w:hAnsi="Times New Roman" w:cs="Times New Roman"/>
          <w:i/>
        </w:rPr>
        <w:t>результатах</w:t>
      </w:r>
      <w:r w:rsidRPr="006521D6">
        <w:rPr>
          <w:rFonts w:ascii="Times New Roman" w:eastAsia="Times New Roman" w:hAnsi="Times New Roman" w:cs="Times New Roman"/>
          <w:i/>
        </w:rPr>
        <w:t xml:space="preserve">) </w:t>
      </w:r>
    </w:p>
    <w:p w:rsidR="00A0060F" w:rsidRPr="006521D6" w:rsidRDefault="00A0060F" w:rsidP="00A0060F">
      <w:pPr>
        <w:spacing w:after="0" w:line="276" w:lineRule="auto"/>
        <w:ind w:left="-426" w:right="68"/>
        <w:contextualSpacing/>
        <w:jc w:val="both"/>
        <w:rPr>
          <w:rFonts w:ascii="Times New Roman" w:hAnsi="Times New Roman" w:cs="Times New Roman"/>
          <w:b/>
        </w:rPr>
      </w:pPr>
      <w:bookmarkStart w:id="0" w:name="_GoBack"/>
      <w:r>
        <w:rPr>
          <w:noProof/>
        </w:rPr>
        <w:drawing>
          <wp:anchor distT="0" distB="0" distL="114300" distR="114300" simplePos="0" relativeHeight="251659264" behindDoc="1" locked="0" layoutInCell="1" allowOverlap="1" wp14:anchorId="2459DE92" wp14:editId="26BC3D37">
            <wp:simplePos x="0" y="0"/>
            <wp:positionH relativeFrom="column">
              <wp:posOffset>8890</wp:posOffset>
            </wp:positionH>
            <wp:positionV relativeFrom="page">
              <wp:posOffset>1858010</wp:posOffset>
            </wp:positionV>
            <wp:extent cx="5652135" cy="7959725"/>
            <wp:effectExtent l="0" t="0" r="5715" b="3175"/>
            <wp:wrapTight wrapText="bothSides">
              <wp:wrapPolygon edited="0">
                <wp:start x="0" y="0"/>
                <wp:lineTo x="0" y="21557"/>
                <wp:lineTo x="21549" y="21557"/>
                <wp:lineTo x="21549" y="0"/>
                <wp:lineTo x="0" y="0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52135" cy="7959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  <w:r w:rsidRPr="006521D6">
        <w:rPr>
          <w:rFonts w:ascii="Times New Roman" w:hAnsi="Times New Roman" w:cs="Times New Roman"/>
          <w:b/>
        </w:rPr>
        <w:t>1-</w:t>
      </w:r>
      <w:proofErr w:type="spellStart"/>
      <w:r w:rsidRPr="00C1662F">
        <w:rPr>
          <w:rFonts w:ascii="Times New Roman" w:hAnsi="Times New Roman" w:cs="Times New Roman"/>
          <w:b/>
          <w:lang w:val="en-US"/>
        </w:rPr>
        <w:t>shakl</w:t>
      </w:r>
      <w:proofErr w:type="spellEnd"/>
      <w:r w:rsidRPr="006521D6">
        <w:rPr>
          <w:rFonts w:ascii="Times New Roman" w:hAnsi="Times New Roman" w:cs="Times New Roman"/>
          <w:b/>
        </w:rPr>
        <w:t xml:space="preserve"> </w:t>
      </w:r>
      <w:proofErr w:type="spellStart"/>
      <w:r w:rsidRPr="00C1662F">
        <w:rPr>
          <w:rFonts w:ascii="Times New Roman" w:hAnsi="Times New Roman" w:cs="Times New Roman"/>
          <w:b/>
          <w:lang w:val="en-US"/>
        </w:rPr>
        <w:t>namunasi</w:t>
      </w:r>
      <w:proofErr w:type="spellEnd"/>
      <w:r w:rsidRPr="006521D6">
        <w:rPr>
          <w:rFonts w:ascii="Times New Roman" w:hAnsi="Times New Roman" w:cs="Times New Roman"/>
          <w:b/>
        </w:rPr>
        <w:t>-</w:t>
      </w:r>
      <w:proofErr w:type="spellStart"/>
      <w:r w:rsidRPr="00C1662F">
        <w:rPr>
          <w:rFonts w:ascii="Times New Roman" w:hAnsi="Times New Roman" w:cs="Times New Roman"/>
          <w:b/>
          <w:lang w:val="en-US"/>
        </w:rPr>
        <w:t>buxgalteriya</w:t>
      </w:r>
      <w:proofErr w:type="spellEnd"/>
      <w:r w:rsidRPr="006521D6">
        <w:rPr>
          <w:rFonts w:ascii="Times New Roman" w:hAnsi="Times New Roman" w:cs="Times New Roman"/>
          <w:b/>
        </w:rPr>
        <w:t xml:space="preserve"> </w:t>
      </w:r>
      <w:proofErr w:type="spellStart"/>
      <w:r w:rsidRPr="00C1662F">
        <w:rPr>
          <w:rFonts w:ascii="Times New Roman" w:hAnsi="Times New Roman" w:cs="Times New Roman"/>
          <w:b/>
          <w:lang w:val="en-US"/>
        </w:rPr>
        <w:t>balansi</w:t>
      </w:r>
      <w:proofErr w:type="spellEnd"/>
      <w:r w:rsidRPr="006521D6">
        <w:rPr>
          <w:rFonts w:ascii="Times New Roman" w:hAnsi="Times New Roman" w:cs="Times New Roman"/>
          <w:b/>
        </w:rPr>
        <w:t>/</w:t>
      </w:r>
      <w:r w:rsidRPr="00C1662F">
        <w:rPr>
          <w:rFonts w:ascii="Times New Roman" w:hAnsi="Times New Roman" w:cs="Times New Roman"/>
          <w:b/>
        </w:rPr>
        <w:t>Образец</w:t>
      </w:r>
      <w:r w:rsidRPr="006521D6">
        <w:rPr>
          <w:rFonts w:ascii="Times New Roman" w:hAnsi="Times New Roman" w:cs="Times New Roman"/>
          <w:b/>
        </w:rPr>
        <w:t xml:space="preserve"> </w:t>
      </w:r>
      <w:r w:rsidRPr="00C1662F">
        <w:rPr>
          <w:rFonts w:ascii="Times New Roman" w:hAnsi="Times New Roman" w:cs="Times New Roman"/>
          <w:b/>
        </w:rPr>
        <w:t>формы</w:t>
      </w:r>
      <w:r w:rsidRPr="006521D6">
        <w:rPr>
          <w:rFonts w:ascii="Times New Roman" w:hAnsi="Times New Roman" w:cs="Times New Roman"/>
          <w:b/>
        </w:rPr>
        <w:t xml:space="preserve"> №1 - </w:t>
      </w:r>
      <w:r w:rsidRPr="00C1662F">
        <w:rPr>
          <w:rFonts w:ascii="Times New Roman" w:hAnsi="Times New Roman" w:cs="Times New Roman"/>
          <w:b/>
        </w:rPr>
        <w:t>Бухгалтерский</w:t>
      </w:r>
      <w:r w:rsidRPr="006521D6">
        <w:rPr>
          <w:rFonts w:ascii="Times New Roman" w:hAnsi="Times New Roman" w:cs="Times New Roman"/>
          <w:b/>
        </w:rPr>
        <w:t xml:space="preserve"> </w:t>
      </w:r>
      <w:r w:rsidRPr="00C1662F">
        <w:rPr>
          <w:rFonts w:ascii="Times New Roman" w:hAnsi="Times New Roman" w:cs="Times New Roman"/>
          <w:b/>
        </w:rPr>
        <w:t>баланс</w:t>
      </w:r>
    </w:p>
    <w:p w:rsidR="00A0060F" w:rsidRPr="006521D6" w:rsidRDefault="00A0060F" w:rsidP="00A0060F">
      <w:pPr>
        <w:spacing w:after="0" w:line="276" w:lineRule="auto"/>
        <w:ind w:left="-426" w:right="68"/>
        <w:contextualSpacing/>
        <w:jc w:val="both"/>
        <w:rPr>
          <w:rFonts w:ascii="Times New Roman" w:hAnsi="Times New Roman" w:cs="Times New Roman"/>
          <w:b/>
        </w:rPr>
      </w:pPr>
      <w:r w:rsidRPr="006521D6">
        <w:rPr>
          <w:rFonts w:ascii="Times New Roman" w:hAnsi="Times New Roman" w:cs="Times New Roman"/>
          <w:b/>
        </w:rPr>
        <w:lastRenderedPageBreak/>
        <w:t>2-</w:t>
      </w:r>
      <w:proofErr w:type="spellStart"/>
      <w:r w:rsidRPr="00C1662F">
        <w:rPr>
          <w:rFonts w:ascii="Times New Roman" w:hAnsi="Times New Roman" w:cs="Times New Roman"/>
          <w:b/>
          <w:lang w:val="en-US"/>
        </w:rPr>
        <w:t>shakl</w:t>
      </w:r>
      <w:proofErr w:type="spellEnd"/>
      <w:r w:rsidRPr="006521D6">
        <w:rPr>
          <w:rFonts w:ascii="Times New Roman" w:hAnsi="Times New Roman" w:cs="Times New Roman"/>
          <w:b/>
        </w:rPr>
        <w:t xml:space="preserve"> </w:t>
      </w:r>
      <w:proofErr w:type="spellStart"/>
      <w:r w:rsidRPr="00C1662F">
        <w:rPr>
          <w:rFonts w:ascii="Times New Roman" w:hAnsi="Times New Roman" w:cs="Times New Roman"/>
          <w:b/>
          <w:lang w:val="en-US"/>
        </w:rPr>
        <w:t>namunasi</w:t>
      </w:r>
      <w:proofErr w:type="spellEnd"/>
      <w:r w:rsidRPr="006521D6">
        <w:rPr>
          <w:rFonts w:ascii="Times New Roman" w:hAnsi="Times New Roman" w:cs="Times New Roman"/>
          <w:b/>
        </w:rPr>
        <w:t xml:space="preserve">- </w:t>
      </w:r>
      <w:proofErr w:type="spellStart"/>
      <w:r w:rsidRPr="00C1662F">
        <w:rPr>
          <w:rFonts w:ascii="Times New Roman" w:hAnsi="Times New Roman" w:cs="Times New Roman"/>
          <w:b/>
          <w:lang w:val="en-US"/>
        </w:rPr>
        <w:t>Moliyaviy</w:t>
      </w:r>
      <w:proofErr w:type="spellEnd"/>
      <w:r w:rsidRPr="006521D6">
        <w:rPr>
          <w:rFonts w:ascii="Times New Roman" w:hAnsi="Times New Roman" w:cs="Times New Roman"/>
          <w:b/>
        </w:rPr>
        <w:t xml:space="preserve"> </w:t>
      </w:r>
      <w:proofErr w:type="spellStart"/>
      <w:r w:rsidRPr="00C1662F">
        <w:rPr>
          <w:rFonts w:ascii="Times New Roman" w:hAnsi="Times New Roman" w:cs="Times New Roman"/>
          <w:b/>
          <w:lang w:val="en-US"/>
        </w:rPr>
        <w:t>natijalar</w:t>
      </w:r>
      <w:proofErr w:type="spellEnd"/>
      <w:r w:rsidRPr="006521D6">
        <w:rPr>
          <w:rFonts w:ascii="Times New Roman" w:hAnsi="Times New Roman" w:cs="Times New Roman"/>
          <w:b/>
        </w:rPr>
        <w:t xml:space="preserve"> </w:t>
      </w:r>
      <w:r w:rsidRPr="00C1662F">
        <w:rPr>
          <w:rFonts w:ascii="Times New Roman" w:hAnsi="Times New Roman" w:cs="Times New Roman"/>
          <w:b/>
          <w:lang w:val="en-US"/>
        </w:rPr>
        <w:t>to</w:t>
      </w:r>
      <w:r w:rsidRPr="006521D6">
        <w:rPr>
          <w:rFonts w:ascii="Times New Roman" w:hAnsi="Times New Roman" w:cs="Times New Roman"/>
          <w:b/>
        </w:rPr>
        <w:t>‘</w:t>
      </w:r>
      <w:r w:rsidRPr="00C1662F">
        <w:rPr>
          <w:rFonts w:ascii="Times New Roman" w:hAnsi="Times New Roman" w:cs="Times New Roman"/>
          <w:b/>
          <w:lang w:val="en-US"/>
        </w:rPr>
        <w:t>g</w:t>
      </w:r>
      <w:r w:rsidRPr="006521D6">
        <w:rPr>
          <w:rFonts w:ascii="Times New Roman" w:hAnsi="Times New Roman" w:cs="Times New Roman"/>
          <w:b/>
        </w:rPr>
        <w:t>‘</w:t>
      </w:r>
      <w:proofErr w:type="spellStart"/>
      <w:r w:rsidRPr="00C1662F">
        <w:rPr>
          <w:rFonts w:ascii="Times New Roman" w:hAnsi="Times New Roman" w:cs="Times New Roman"/>
          <w:b/>
          <w:lang w:val="en-US"/>
        </w:rPr>
        <w:t>risidagi</w:t>
      </w:r>
      <w:proofErr w:type="spellEnd"/>
      <w:r w:rsidRPr="006521D6">
        <w:rPr>
          <w:rFonts w:ascii="Times New Roman" w:hAnsi="Times New Roman" w:cs="Times New Roman"/>
          <w:b/>
        </w:rPr>
        <w:t xml:space="preserve"> </w:t>
      </w:r>
      <w:proofErr w:type="spellStart"/>
      <w:r w:rsidRPr="00C1662F">
        <w:rPr>
          <w:rFonts w:ascii="Times New Roman" w:hAnsi="Times New Roman" w:cs="Times New Roman"/>
          <w:b/>
          <w:lang w:val="en-US"/>
        </w:rPr>
        <w:t>hisobot</w:t>
      </w:r>
      <w:proofErr w:type="spellEnd"/>
      <w:r w:rsidRPr="006521D6">
        <w:rPr>
          <w:rFonts w:ascii="Times New Roman" w:hAnsi="Times New Roman" w:cs="Times New Roman"/>
          <w:b/>
        </w:rPr>
        <w:t xml:space="preserve"> /Образец формы №2 - Отчет о финансовых результатах</w:t>
      </w:r>
    </w:p>
    <w:p w:rsidR="00A0060F" w:rsidRPr="00977195" w:rsidRDefault="00A0060F" w:rsidP="00A0060F">
      <w:pPr>
        <w:spacing w:after="12"/>
        <w:jc w:val="right"/>
        <w:rPr>
          <w:rFonts w:ascii="Times New Roman" w:hAnsi="Times New Roman" w:cs="Times New Roman"/>
          <w:sz w:val="20"/>
          <w:szCs w:val="20"/>
        </w:rPr>
      </w:pPr>
    </w:p>
    <w:p w:rsidR="00A0060F" w:rsidRPr="00977195" w:rsidRDefault="00A0060F" w:rsidP="00A0060F">
      <w:pPr>
        <w:spacing w:after="12"/>
        <w:rPr>
          <w:rFonts w:ascii="Times New Roman" w:eastAsia="Times New Roman" w:hAnsi="Times New Roman" w:cs="Times New Roman"/>
          <w:b/>
          <w:i/>
          <w:sz w:val="20"/>
          <w:szCs w:val="20"/>
        </w:rPr>
      </w:pPr>
      <w:r w:rsidRPr="00EE4B81">
        <w:rPr>
          <w:noProof/>
        </w:rPr>
        <w:drawing>
          <wp:inline distT="0" distB="0" distL="0" distR="0" wp14:anchorId="5E934F28" wp14:editId="5450975C">
            <wp:extent cx="5718810" cy="5879123"/>
            <wp:effectExtent l="0" t="0" r="0" b="762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t="1393" b="5713"/>
                    <a:stretch/>
                  </pic:blipFill>
                  <pic:spPr bwMode="auto">
                    <a:xfrm>
                      <a:off x="0" y="0"/>
                      <a:ext cx="5743260" cy="590425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0060F" w:rsidRPr="00282689" w:rsidRDefault="00A0060F" w:rsidP="00A0060F">
      <w:pPr>
        <w:ind w:right="-1"/>
        <w:rPr>
          <w:rFonts w:ascii="Times New Roman" w:eastAsia="Times New Roman" w:hAnsi="Times New Roman" w:cs="Times New Roman"/>
          <w:b/>
          <w:i/>
        </w:rPr>
      </w:pPr>
      <w:proofErr w:type="spellStart"/>
      <w:r w:rsidRPr="00EE4B81">
        <w:rPr>
          <w:rFonts w:ascii="Times New Roman" w:eastAsia="Times New Roman" w:hAnsi="Times New Roman" w:cs="Times New Roman"/>
          <w:b/>
          <w:i/>
          <w:lang w:val="en-US"/>
        </w:rPr>
        <w:t>Eslatma</w:t>
      </w:r>
      <w:proofErr w:type="spellEnd"/>
      <w:r w:rsidRPr="00282689">
        <w:rPr>
          <w:rFonts w:ascii="Times New Roman" w:eastAsia="Times New Roman" w:hAnsi="Times New Roman" w:cs="Times New Roman"/>
          <w:b/>
          <w:i/>
        </w:rPr>
        <w:t>/</w:t>
      </w:r>
      <w:r>
        <w:rPr>
          <w:rFonts w:ascii="Times New Roman" w:eastAsia="Times New Roman" w:hAnsi="Times New Roman" w:cs="Times New Roman"/>
          <w:b/>
          <w:i/>
        </w:rPr>
        <w:t>Примечание</w:t>
      </w:r>
      <w:r w:rsidRPr="00282689">
        <w:rPr>
          <w:rFonts w:ascii="Times New Roman" w:eastAsia="Times New Roman" w:hAnsi="Times New Roman" w:cs="Times New Roman"/>
          <w:b/>
          <w:i/>
        </w:rPr>
        <w:t>:</w:t>
      </w:r>
    </w:p>
    <w:p w:rsidR="00A0060F" w:rsidRDefault="00A0060F" w:rsidP="00A0060F">
      <w:pPr>
        <w:spacing w:after="120"/>
        <w:ind w:left="-709"/>
        <w:jc w:val="both"/>
        <w:rPr>
          <w:rFonts w:ascii="Times New Roman" w:hAnsi="Times New Roman" w:cs="Times New Roman"/>
          <w:i/>
          <w:iCs/>
          <w:color w:val="auto"/>
          <w:sz w:val="21"/>
          <w:szCs w:val="21"/>
        </w:rPr>
      </w:pP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Moliyaviy</w:t>
      </w:r>
      <w:proofErr w:type="spellEnd"/>
      <w:r w:rsidRPr="00282689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hisobotning</w:t>
      </w:r>
      <w:proofErr w:type="spellEnd"/>
      <w:r w:rsidRPr="00282689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barcha</w:t>
      </w:r>
      <w:proofErr w:type="spellEnd"/>
      <w:r w:rsidRPr="00282689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shakllari</w:t>
      </w:r>
      <w:proofErr w:type="spellEnd"/>
      <w:r w:rsidRPr="00282689">
        <w:rPr>
          <w:rFonts w:ascii="Times New Roman" w:eastAsia="Times New Roman" w:hAnsi="Times New Roman" w:cs="Times New Roman"/>
          <w:i/>
          <w:sz w:val="21"/>
          <w:szCs w:val="21"/>
        </w:rPr>
        <w:t xml:space="preserve"> (1-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shakl</w:t>
      </w:r>
      <w:proofErr w:type="spellEnd"/>
      <w:r w:rsidRPr="00282689">
        <w:rPr>
          <w:rFonts w:ascii="Times New Roman" w:eastAsia="Times New Roman" w:hAnsi="Times New Roman" w:cs="Times New Roman"/>
          <w:i/>
          <w:sz w:val="21"/>
          <w:szCs w:val="21"/>
        </w:rPr>
        <w:t xml:space="preserve"> -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Buxgalteriya</w:t>
      </w:r>
      <w:proofErr w:type="spellEnd"/>
      <w:r w:rsidRPr="00282689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balansi</w:t>
      </w:r>
      <w:proofErr w:type="spellEnd"/>
      <w:r w:rsidRPr="00282689">
        <w:rPr>
          <w:rFonts w:ascii="Times New Roman" w:eastAsia="Times New Roman" w:hAnsi="Times New Roman" w:cs="Times New Roman"/>
          <w:i/>
          <w:sz w:val="21"/>
          <w:szCs w:val="21"/>
        </w:rPr>
        <w:t>, 2-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shakl</w:t>
      </w:r>
      <w:proofErr w:type="spellEnd"/>
      <w:r w:rsidRPr="00282689">
        <w:rPr>
          <w:rFonts w:ascii="Times New Roman" w:eastAsia="Times New Roman" w:hAnsi="Times New Roman" w:cs="Times New Roman"/>
          <w:i/>
          <w:sz w:val="21"/>
          <w:szCs w:val="21"/>
        </w:rPr>
        <w:t xml:space="preserve"> -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moliyaviy</w:t>
      </w:r>
      <w:proofErr w:type="spellEnd"/>
      <w:r w:rsidRPr="00282689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natijalar</w:t>
      </w:r>
      <w:proofErr w:type="spellEnd"/>
      <w:r w:rsidRPr="00282689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gram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to</w:t>
      </w:r>
      <w:r w:rsidRPr="00282689">
        <w:rPr>
          <w:rFonts w:ascii="Times New Roman" w:eastAsia="Times New Roman" w:hAnsi="Times New Roman" w:cs="Times New Roman"/>
          <w:sz w:val="21"/>
          <w:szCs w:val="21"/>
        </w:rPr>
        <w:t>‘</w:t>
      </w:r>
      <w:proofErr w:type="gramEnd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g</w:t>
      </w:r>
      <w:r w:rsidRPr="00282689">
        <w:rPr>
          <w:rFonts w:ascii="Times New Roman" w:eastAsia="Times New Roman" w:hAnsi="Times New Roman" w:cs="Times New Roman"/>
          <w:sz w:val="21"/>
          <w:szCs w:val="21"/>
        </w:rPr>
        <w:t>‘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risidagi</w:t>
      </w:r>
      <w:proofErr w:type="spellEnd"/>
      <w:r w:rsidRPr="00282689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hisobot</w:t>
      </w:r>
      <w:proofErr w:type="spellEnd"/>
      <w:r w:rsidRPr="00282689">
        <w:rPr>
          <w:rFonts w:ascii="Times New Roman" w:eastAsia="Times New Roman" w:hAnsi="Times New Roman" w:cs="Times New Roman"/>
          <w:i/>
          <w:sz w:val="21"/>
          <w:szCs w:val="21"/>
        </w:rPr>
        <w:t xml:space="preserve">)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Davlat</w:t>
      </w:r>
      <w:proofErr w:type="spellEnd"/>
      <w:r w:rsidRPr="00282689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soliq</w:t>
      </w:r>
      <w:proofErr w:type="spellEnd"/>
      <w:r w:rsidRPr="00282689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qo</w:t>
      </w:r>
      <w:proofErr w:type="spellEnd"/>
      <w:r w:rsidRPr="00282689">
        <w:rPr>
          <w:rFonts w:ascii="Times New Roman" w:eastAsia="Times New Roman" w:hAnsi="Times New Roman" w:cs="Times New Roman"/>
          <w:sz w:val="21"/>
          <w:szCs w:val="21"/>
        </w:rPr>
        <w:t>‘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mitasi</w:t>
      </w:r>
      <w:proofErr w:type="spellEnd"/>
      <w:r w:rsidRPr="00282689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ma</w:t>
      </w:r>
      <w:r w:rsidRPr="00282689">
        <w:rPr>
          <w:rFonts w:ascii="Times New Roman" w:eastAsia="Times New Roman" w:hAnsi="Times New Roman" w:cs="Times New Roman"/>
          <w:i/>
          <w:sz w:val="21"/>
          <w:szCs w:val="21"/>
        </w:rPr>
        <w:t>’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lumotlar</w:t>
      </w:r>
      <w:proofErr w:type="spellEnd"/>
      <w:r w:rsidRPr="00282689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bazasidan</w:t>
      </w:r>
      <w:proofErr w:type="spellEnd"/>
      <w:r w:rsidRPr="00282689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shakllantirilishi</w:t>
      </w:r>
      <w:proofErr w:type="spellEnd"/>
      <w:r w:rsidRPr="00282689">
        <w:rPr>
          <w:rFonts w:ascii="Times New Roman" w:eastAsia="Times New Roman" w:hAnsi="Times New Roman" w:cs="Times New Roman"/>
          <w:i/>
          <w:sz w:val="21"/>
          <w:szCs w:val="21"/>
        </w:rPr>
        <w:t>/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shakllanishi</w:t>
      </w:r>
      <w:proofErr w:type="spellEnd"/>
      <w:r w:rsidRPr="00282689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va</w:t>
      </w:r>
      <w:proofErr w:type="spellEnd"/>
      <w:r w:rsidRPr="00282689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PDF</w:t>
      </w:r>
      <w:r w:rsidRPr="00282689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formatida</w:t>
      </w:r>
      <w:proofErr w:type="spellEnd"/>
      <w:r w:rsidRPr="00282689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taqdim</w:t>
      </w:r>
      <w:proofErr w:type="spellEnd"/>
      <w:r w:rsidRPr="00282689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etilishi</w:t>
      </w:r>
      <w:proofErr w:type="spellEnd"/>
      <w:r w:rsidRPr="00282689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kerak</w:t>
      </w:r>
      <w:proofErr w:type="spellEnd"/>
      <w:r w:rsidRPr="00282689">
        <w:rPr>
          <w:rFonts w:ascii="Times New Roman" w:eastAsia="Times New Roman" w:hAnsi="Times New Roman" w:cs="Times New Roman"/>
          <w:i/>
          <w:sz w:val="21"/>
          <w:szCs w:val="21"/>
        </w:rPr>
        <w:t xml:space="preserve">.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Bundan</w:t>
      </w:r>
      <w:proofErr w:type="spellEnd"/>
      <w:r w:rsidRPr="00282689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tashqari</w:t>
      </w:r>
      <w:proofErr w:type="spellEnd"/>
      <w:r w:rsidRPr="00282689">
        <w:rPr>
          <w:rFonts w:ascii="Times New Roman" w:eastAsia="Times New Roman" w:hAnsi="Times New Roman" w:cs="Times New Roman"/>
          <w:i/>
          <w:sz w:val="21"/>
          <w:szCs w:val="21"/>
        </w:rPr>
        <w:t xml:space="preserve">,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hisobotning</w:t>
      </w:r>
      <w:proofErr w:type="spellEnd"/>
      <w:r w:rsidRPr="00282689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har</w:t>
      </w:r>
      <w:proofErr w:type="spellEnd"/>
      <w:r w:rsidRPr="00282689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bir</w:t>
      </w:r>
      <w:proofErr w:type="spellEnd"/>
      <w:r w:rsidRPr="00282689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sahifasi</w:t>
      </w:r>
      <w:proofErr w:type="spellEnd"/>
      <w:r w:rsidRPr="00282689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mas</w:t>
      </w:r>
      <w:r w:rsidRPr="00282689">
        <w:rPr>
          <w:rFonts w:ascii="Times New Roman" w:eastAsia="Times New Roman" w:hAnsi="Times New Roman" w:cs="Times New Roman"/>
          <w:i/>
          <w:sz w:val="21"/>
          <w:szCs w:val="21"/>
        </w:rPr>
        <w:t>’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ul</w:t>
      </w:r>
      <w:proofErr w:type="spellEnd"/>
      <w:r w:rsidRPr="00282689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shaxslar</w:t>
      </w:r>
      <w:proofErr w:type="spellEnd"/>
      <w:r w:rsidRPr="00282689">
        <w:rPr>
          <w:rFonts w:ascii="Times New Roman" w:eastAsia="Times New Roman" w:hAnsi="Times New Roman" w:cs="Times New Roman"/>
          <w:i/>
          <w:sz w:val="21"/>
          <w:szCs w:val="21"/>
        </w:rPr>
        <w:t xml:space="preserve"> (</w:t>
      </w:r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bosh</w:t>
      </w:r>
      <w:r w:rsidRPr="00282689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buxgalter</w:t>
      </w:r>
      <w:proofErr w:type="spellEnd"/>
      <w:r w:rsidRPr="00282689">
        <w:rPr>
          <w:rFonts w:ascii="Times New Roman" w:eastAsia="Times New Roman" w:hAnsi="Times New Roman" w:cs="Times New Roman"/>
          <w:i/>
          <w:sz w:val="21"/>
          <w:szCs w:val="21"/>
        </w:rPr>
        <w:t xml:space="preserve">,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direktor</w:t>
      </w:r>
      <w:proofErr w:type="spellEnd"/>
      <w:r w:rsidRPr="00282689">
        <w:rPr>
          <w:rFonts w:ascii="Times New Roman" w:eastAsia="Times New Roman" w:hAnsi="Times New Roman" w:cs="Times New Roman"/>
          <w:i/>
          <w:sz w:val="21"/>
          <w:szCs w:val="21"/>
        </w:rPr>
        <w:t xml:space="preserve">)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tomonidan</w:t>
      </w:r>
      <w:proofErr w:type="spellEnd"/>
      <w:r w:rsidRPr="00282689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imzolangan</w:t>
      </w:r>
      <w:proofErr w:type="spellEnd"/>
      <w:r w:rsidRPr="00282689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va</w:t>
      </w:r>
      <w:proofErr w:type="spellEnd"/>
      <w:r w:rsidRPr="00282689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kompaniya</w:t>
      </w:r>
      <w:proofErr w:type="spellEnd"/>
      <w:r w:rsidRPr="00282689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muhri</w:t>
      </w:r>
      <w:proofErr w:type="spellEnd"/>
      <w:r w:rsidRPr="00282689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proofErr w:type="gram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bo</w:t>
      </w:r>
      <w:proofErr w:type="spellEnd"/>
      <w:r w:rsidRPr="00282689">
        <w:rPr>
          <w:rFonts w:ascii="Times New Roman" w:eastAsia="Times New Roman" w:hAnsi="Times New Roman" w:cs="Times New Roman"/>
          <w:sz w:val="21"/>
          <w:szCs w:val="21"/>
        </w:rPr>
        <w:t>‘</w:t>
      </w:r>
      <w:proofErr w:type="spellStart"/>
      <w:proofErr w:type="gramEnd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lishi</w:t>
      </w:r>
      <w:proofErr w:type="spellEnd"/>
      <w:r w:rsidRPr="00282689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kerak</w:t>
      </w:r>
      <w:proofErr w:type="spellEnd"/>
      <w:r w:rsidRPr="00282689">
        <w:rPr>
          <w:rFonts w:ascii="Times New Roman" w:eastAsia="Times New Roman" w:hAnsi="Times New Roman" w:cs="Times New Roman"/>
          <w:i/>
          <w:sz w:val="21"/>
          <w:szCs w:val="21"/>
        </w:rPr>
        <w:t>/</w:t>
      </w:r>
      <w:r w:rsidRPr="00282689">
        <w:rPr>
          <w:rFonts w:ascii="Times New Roman" w:hAnsi="Times New Roman" w:cs="Times New Roman"/>
          <w:i/>
          <w:iCs/>
          <w:color w:val="auto"/>
          <w:sz w:val="21"/>
          <w:szCs w:val="21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Все</w:t>
      </w:r>
      <w:r w:rsidRPr="00282689">
        <w:rPr>
          <w:rFonts w:ascii="Times New Roman" w:hAnsi="Times New Roman" w:cs="Times New Roman"/>
          <w:i/>
          <w:iCs/>
          <w:color w:val="auto"/>
          <w:sz w:val="21"/>
          <w:szCs w:val="21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формы</w:t>
      </w:r>
      <w:r w:rsidRPr="00282689">
        <w:rPr>
          <w:rFonts w:ascii="Times New Roman" w:hAnsi="Times New Roman" w:cs="Times New Roman"/>
          <w:i/>
          <w:iCs/>
          <w:color w:val="auto"/>
          <w:sz w:val="21"/>
          <w:szCs w:val="21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финансовых</w:t>
      </w:r>
      <w:r w:rsidRPr="00282689">
        <w:rPr>
          <w:rFonts w:ascii="Times New Roman" w:hAnsi="Times New Roman" w:cs="Times New Roman"/>
          <w:i/>
          <w:iCs/>
          <w:color w:val="auto"/>
          <w:sz w:val="21"/>
          <w:szCs w:val="21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отчётностей</w:t>
      </w:r>
      <w:r w:rsidRPr="00282689">
        <w:rPr>
          <w:rFonts w:ascii="Times New Roman" w:hAnsi="Times New Roman" w:cs="Times New Roman"/>
          <w:i/>
          <w:iCs/>
          <w:color w:val="auto"/>
          <w:sz w:val="21"/>
          <w:szCs w:val="21"/>
        </w:rPr>
        <w:t xml:space="preserve"> (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Форма</w:t>
      </w:r>
      <w:r w:rsidRPr="00282689">
        <w:rPr>
          <w:rFonts w:ascii="Times New Roman" w:hAnsi="Times New Roman" w:cs="Times New Roman"/>
          <w:i/>
          <w:iCs/>
          <w:color w:val="auto"/>
          <w:sz w:val="21"/>
          <w:szCs w:val="21"/>
        </w:rPr>
        <w:t xml:space="preserve"> №1-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Бухгалтерский</w:t>
      </w:r>
      <w:r w:rsidRPr="00282689">
        <w:rPr>
          <w:rFonts w:ascii="Times New Roman" w:hAnsi="Times New Roman" w:cs="Times New Roman"/>
          <w:i/>
          <w:iCs/>
          <w:color w:val="auto"/>
          <w:sz w:val="21"/>
          <w:szCs w:val="21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баланс</w:t>
      </w:r>
      <w:r w:rsidRPr="00282689">
        <w:rPr>
          <w:rFonts w:ascii="Times New Roman" w:hAnsi="Times New Roman" w:cs="Times New Roman"/>
          <w:i/>
          <w:iCs/>
          <w:color w:val="auto"/>
          <w:sz w:val="21"/>
          <w:szCs w:val="21"/>
        </w:rPr>
        <w:t xml:space="preserve">,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Форма</w:t>
      </w:r>
      <w:r w:rsidRPr="00282689">
        <w:rPr>
          <w:rFonts w:ascii="Times New Roman" w:hAnsi="Times New Roman" w:cs="Times New Roman"/>
          <w:i/>
          <w:iCs/>
          <w:color w:val="auto"/>
          <w:sz w:val="21"/>
          <w:szCs w:val="21"/>
        </w:rPr>
        <w:t xml:space="preserve"> №2-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Отчёт</w:t>
      </w:r>
      <w:r w:rsidRPr="00282689">
        <w:rPr>
          <w:rFonts w:ascii="Times New Roman" w:hAnsi="Times New Roman" w:cs="Times New Roman"/>
          <w:i/>
          <w:iCs/>
          <w:color w:val="auto"/>
          <w:sz w:val="21"/>
          <w:szCs w:val="21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о</w:t>
      </w:r>
      <w:r w:rsidRPr="00282689">
        <w:rPr>
          <w:rFonts w:ascii="Times New Roman" w:hAnsi="Times New Roman" w:cs="Times New Roman"/>
          <w:i/>
          <w:iCs/>
          <w:color w:val="auto"/>
          <w:sz w:val="21"/>
          <w:szCs w:val="21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финансовых</w:t>
      </w:r>
      <w:r w:rsidRPr="00282689">
        <w:rPr>
          <w:rFonts w:ascii="Times New Roman" w:hAnsi="Times New Roman" w:cs="Times New Roman"/>
          <w:i/>
          <w:iCs/>
          <w:color w:val="auto"/>
          <w:sz w:val="21"/>
          <w:szCs w:val="21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результатах</w:t>
      </w:r>
      <w:r w:rsidRPr="00282689">
        <w:rPr>
          <w:rFonts w:ascii="Times New Roman" w:hAnsi="Times New Roman" w:cs="Times New Roman"/>
          <w:i/>
          <w:iCs/>
          <w:color w:val="auto"/>
          <w:sz w:val="21"/>
          <w:szCs w:val="21"/>
        </w:rPr>
        <w:t xml:space="preserve">)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должны</w:t>
      </w:r>
      <w:r w:rsidRPr="00282689">
        <w:rPr>
          <w:rFonts w:ascii="Times New Roman" w:hAnsi="Times New Roman" w:cs="Times New Roman"/>
          <w:i/>
          <w:iCs/>
          <w:color w:val="auto"/>
          <w:sz w:val="21"/>
          <w:szCs w:val="21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быть</w:t>
      </w:r>
      <w:r w:rsidRPr="00282689">
        <w:rPr>
          <w:rFonts w:ascii="Times New Roman" w:hAnsi="Times New Roman" w:cs="Times New Roman"/>
          <w:i/>
          <w:iCs/>
          <w:color w:val="auto"/>
          <w:sz w:val="21"/>
          <w:szCs w:val="21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сгенерированы</w:t>
      </w:r>
      <w:r w:rsidRPr="00282689">
        <w:rPr>
          <w:rFonts w:ascii="Times New Roman" w:hAnsi="Times New Roman" w:cs="Times New Roman"/>
          <w:i/>
          <w:iCs/>
          <w:color w:val="auto"/>
          <w:sz w:val="21"/>
          <w:szCs w:val="21"/>
        </w:rPr>
        <w:t>/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сформированы</w:t>
      </w:r>
      <w:r w:rsidRPr="00282689">
        <w:rPr>
          <w:rFonts w:ascii="Times New Roman" w:hAnsi="Times New Roman" w:cs="Times New Roman"/>
          <w:i/>
          <w:iCs/>
          <w:color w:val="auto"/>
          <w:sz w:val="21"/>
          <w:szCs w:val="21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с</w:t>
      </w:r>
      <w:r w:rsidRPr="00282689">
        <w:rPr>
          <w:rFonts w:ascii="Times New Roman" w:hAnsi="Times New Roman" w:cs="Times New Roman"/>
          <w:i/>
          <w:iCs/>
          <w:color w:val="auto"/>
          <w:sz w:val="21"/>
          <w:szCs w:val="21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базы</w:t>
      </w:r>
      <w:r w:rsidRPr="00282689">
        <w:rPr>
          <w:rFonts w:ascii="Times New Roman" w:hAnsi="Times New Roman" w:cs="Times New Roman"/>
          <w:i/>
          <w:iCs/>
          <w:color w:val="auto"/>
          <w:sz w:val="21"/>
          <w:szCs w:val="21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ГНК</w:t>
      </w:r>
      <w:r w:rsidRPr="00282689">
        <w:rPr>
          <w:rFonts w:ascii="Times New Roman" w:hAnsi="Times New Roman" w:cs="Times New Roman"/>
          <w:i/>
          <w:iCs/>
          <w:color w:val="auto"/>
          <w:sz w:val="21"/>
          <w:szCs w:val="21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и</w:t>
      </w:r>
      <w:r w:rsidRPr="00282689">
        <w:rPr>
          <w:rFonts w:ascii="Times New Roman" w:hAnsi="Times New Roman" w:cs="Times New Roman"/>
          <w:i/>
          <w:iCs/>
          <w:color w:val="auto"/>
          <w:sz w:val="21"/>
          <w:szCs w:val="21"/>
          <w:u w:val="single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  <w:u w:val="single"/>
        </w:rPr>
        <w:t>представлены</w:t>
      </w:r>
      <w:r w:rsidRPr="00282689">
        <w:rPr>
          <w:rFonts w:ascii="Times New Roman" w:hAnsi="Times New Roman" w:cs="Times New Roman"/>
          <w:i/>
          <w:iCs/>
          <w:color w:val="auto"/>
          <w:sz w:val="21"/>
          <w:szCs w:val="21"/>
          <w:u w:val="single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  <w:u w:val="single"/>
        </w:rPr>
        <w:t>в</w:t>
      </w:r>
      <w:r w:rsidRPr="00282689">
        <w:rPr>
          <w:rFonts w:ascii="Times New Roman" w:hAnsi="Times New Roman" w:cs="Times New Roman"/>
          <w:i/>
          <w:iCs/>
          <w:color w:val="auto"/>
          <w:sz w:val="21"/>
          <w:szCs w:val="21"/>
          <w:u w:val="single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  <w:u w:val="single"/>
        </w:rPr>
        <w:t>формате</w:t>
      </w:r>
      <w:r w:rsidRPr="00282689">
        <w:rPr>
          <w:rFonts w:ascii="Times New Roman" w:hAnsi="Times New Roman" w:cs="Times New Roman"/>
          <w:i/>
          <w:iCs/>
          <w:color w:val="auto"/>
          <w:sz w:val="21"/>
          <w:szCs w:val="21"/>
          <w:u w:val="single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  <w:u w:val="single"/>
          <w:lang w:val="en-US"/>
        </w:rPr>
        <w:t>PDF</w:t>
      </w:r>
      <w:r w:rsidRPr="00282689">
        <w:rPr>
          <w:rFonts w:ascii="Times New Roman" w:hAnsi="Times New Roman" w:cs="Times New Roman"/>
          <w:i/>
          <w:iCs/>
          <w:color w:val="auto"/>
          <w:sz w:val="21"/>
          <w:szCs w:val="21"/>
        </w:rPr>
        <w:t xml:space="preserve">.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 xml:space="preserve">При этом каждая страница отчёта должна быть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  <w:u w:val="single"/>
        </w:rPr>
        <w:t>закреплена подписью ответственных лиц (главный бухгалтер, директор) и печатью компании</w:t>
      </w:r>
      <w:r>
        <w:rPr>
          <w:rFonts w:ascii="Times New Roman" w:hAnsi="Times New Roman" w:cs="Times New Roman"/>
          <w:i/>
          <w:iCs/>
          <w:color w:val="auto"/>
          <w:sz w:val="21"/>
          <w:szCs w:val="21"/>
        </w:rPr>
        <w:t>.</w:t>
      </w:r>
    </w:p>
    <w:p w:rsidR="00A0060F" w:rsidRPr="00282689" w:rsidRDefault="00A0060F" w:rsidP="00A0060F">
      <w:pPr>
        <w:spacing w:after="120"/>
        <w:ind w:left="-709"/>
        <w:jc w:val="both"/>
        <w:rPr>
          <w:rFonts w:ascii="Times New Roman" w:hAnsi="Times New Roman" w:cs="Times New Roman"/>
          <w:i/>
          <w:iCs/>
          <w:color w:val="auto"/>
          <w:sz w:val="21"/>
          <w:szCs w:val="21"/>
        </w:rPr>
      </w:pP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Turli</w:t>
      </w:r>
      <w:proofErr w:type="spellEnd"/>
      <w:r w:rsidRPr="00A3550A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yillardagi</w:t>
      </w:r>
      <w:proofErr w:type="spellEnd"/>
      <w:r w:rsidRPr="00A3550A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moliyaviy</w:t>
      </w:r>
      <w:proofErr w:type="spellEnd"/>
      <w:r w:rsidRPr="00A3550A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hisobotlar</w:t>
      </w:r>
      <w:proofErr w:type="spellEnd"/>
      <w:r w:rsidRPr="00A3550A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gram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o</w:t>
      </w:r>
      <w:r w:rsidRPr="00A3550A">
        <w:rPr>
          <w:rFonts w:ascii="Times New Roman" w:eastAsia="Times New Roman" w:hAnsi="Times New Roman" w:cs="Times New Roman"/>
          <w:sz w:val="21"/>
          <w:szCs w:val="21"/>
        </w:rPr>
        <w:t>‘</w:t>
      </w:r>
      <w:proofErr w:type="spellStart"/>
      <w:proofErr w:type="gramEnd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rtasidagi</w:t>
      </w:r>
      <w:proofErr w:type="spellEnd"/>
      <w:r w:rsidRPr="00A3550A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bir</w:t>
      </w:r>
      <w:proofErr w:type="spellEnd"/>
      <w:r w:rsidRPr="00A3550A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xil</w:t>
      </w:r>
      <w:proofErr w:type="spellEnd"/>
      <w:r w:rsidRPr="00A3550A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davr</w:t>
      </w:r>
      <w:proofErr w:type="spellEnd"/>
      <w:r w:rsidRPr="00A3550A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yoki</w:t>
      </w:r>
      <w:proofErr w:type="spellEnd"/>
      <w:r w:rsidRPr="00A3550A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sana</w:t>
      </w:r>
      <w:proofErr w:type="spellEnd"/>
      <w:r w:rsidRPr="00A3550A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uchun</w:t>
      </w:r>
      <w:proofErr w:type="spellEnd"/>
      <w:r w:rsidRPr="00A3550A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ma</w:t>
      </w:r>
      <w:r w:rsidRPr="00A3550A">
        <w:rPr>
          <w:rFonts w:ascii="Times New Roman" w:eastAsia="Times New Roman" w:hAnsi="Times New Roman" w:cs="Times New Roman"/>
          <w:i/>
          <w:sz w:val="21"/>
          <w:szCs w:val="21"/>
        </w:rPr>
        <w:t>’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lumotlar</w:t>
      </w:r>
      <w:proofErr w:type="spellEnd"/>
      <w:r w:rsidRPr="00A3550A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o</w:t>
      </w:r>
      <w:r w:rsidRPr="00A3550A">
        <w:rPr>
          <w:rFonts w:ascii="Times New Roman" w:eastAsia="Times New Roman" w:hAnsi="Times New Roman" w:cs="Times New Roman"/>
          <w:sz w:val="21"/>
          <w:szCs w:val="21"/>
        </w:rPr>
        <w:t>‘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rtasidagi</w:t>
      </w:r>
      <w:proofErr w:type="spellEnd"/>
      <w:r w:rsidRPr="00A3550A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bog</w:t>
      </w:r>
      <w:r w:rsidRPr="00A3550A">
        <w:rPr>
          <w:rFonts w:ascii="Times New Roman" w:eastAsia="Times New Roman" w:hAnsi="Times New Roman" w:cs="Times New Roman"/>
          <w:sz w:val="21"/>
          <w:szCs w:val="21"/>
        </w:rPr>
        <w:t>‘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liqlik</w:t>
      </w:r>
      <w:proofErr w:type="spellEnd"/>
      <w:r w:rsidRPr="00A3550A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va</w:t>
      </w:r>
      <w:proofErr w:type="spellEnd"/>
      <w:r w:rsidRPr="00A3550A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o</w:t>
      </w:r>
      <w:r w:rsidRPr="00A3550A">
        <w:rPr>
          <w:rFonts w:ascii="Times New Roman" w:eastAsia="Times New Roman" w:hAnsi="Times New Roman" w:cs="Times New Roman"/>
          <w:sz w:val="21"/>
          <w:szCs w:val="21"/>
        </w:rPr>
        <w:t>‘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xshashlik</w:t>
      </w:r>
      <w:proofErr w:type="spellEnd"/>
      <w:r w:rsidRPr="00A3550A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ta</w:t>
      </w:r>
      <w:r w:rsidRPr="00A3550A">
        <w:rPr>
          <w:rFonts w:ascii="Times New Roman" w:eastAsia="Times New Roman" w:hAnsi="Times New Roman" w:cs="Times New Roman"/>
          <w:i/>
          <w:sz w:val="21"/>
          <w:szCs w:val="21"/>
        </w:rPr>
        <w:t>’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minlanishi</w:t>
      </w:r>
      <w:proofErr w:type="spellEnd"/>
      <w:r w:rsidRPr="00A3550A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kerak</w:t>
      </w:r>
      <w:proofErr w:type="spellEnd"/>
      <w:r w:rsidRPr="00A3550A">
        <w:rPr>
          <w:rFonts w:ascii="Times New Roman" w:eastAsia="Times New Roman" w:hAnsi="Times New Roman" w:cs="Times New Roman"/>
          <w:i/>
          <w:sz w:val="21"/>
          <w:szCs w:val="21"/>
        </w:rPr>
        <w:t xml:space="preserve">.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Misol</w:t>
      </w:r>
      <w:proofErr w:type="spellEnd"/>
      <w:r w:rsidRPr="00E137B7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uchun</w:t>
      </w:r>
      <w:proofErr w:type="spellEnd"/>
      <w:r w:rsidRPr="00E137B7">
        <w:rPr>
          <w:rFonts w:ascii="Times New Roman" w:eastAsia="Times New Roman" w:hAnsi="Times New Roman" w:cs="Times New Roman"/>
          <w:i/>
          <w:sz w:val="21"/>
          <w:szCs w:val="21"/>
        </w:rPr>
        <w:t xml:space="preserve">, </w:t>
      </w:r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agar</w:t>
      </w:r>
      <w:r w:rsidRPr="00E137B7">
        <w:rPr>
          <w:rFonts w:ascii="Times New Roman" w:eastAsia="Times New Roman" w:hAnsi="Times New Roman" w:cs="Times New Roman"/>
          <w:i/>
          <w:sz w:val="21"/>
          <w:szCs w:val="21"/>
        </w:rPr>
        <w:t xml:space="preserve"> 2021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yilgi</w:t>
      </w:r>
      <w:proofErr w:type="spellEnd"/>
      <w:r w:rsidRPr="00E137B7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daromadlar</w:t>
      </w:r>
      <w:proofErr w:type="spellEnd"/>
      <w:r w:rsidRPr="00E137B7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gram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to</w:t>
      </w:r>
      <w:r w:rsidRPr="00E137B7">
        <w:rPr>
          <w:rFonts w:ascii="Times New Roman" w:eastAsia="Times New Roman" w:hAnsi="Times New Roman" w:cs="Times New Roman"/>
          <w:sz w:val="21"/>
          <w:szCs w:val="21"/>
        </w:rPr>
        <w:t>‘</w:t>
      </w:r>
      <w:proofErr w:type="gramEnd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g</w:t>
      </w:r>
      <w:r w:rsidRPr="00E137B7">
        <w:rPr>
          <w:rFonts w:ascii="Times New Roman" w:eastAsia="Times New Roman" w:hAnsi="Times New Roman" w:cs="Times New Roman"/>
          <w:sz w:val="21"/>
          <w:szCs w:val="21"/>
        </w:rPr>
        <w:t>‘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risidagi</w:t>
      </w:r>
      <w:proofErr w:type="spellEnd"/>
      <w:r w:rsidRPr="00E137B7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hisobotdagi</w:t>
      </w:r>
      <w:proofErr w:type="spellEnd"/>
      <w:r w:rsidRPr="00E137B7">
        <w:rPr>
          <w:rFonts w:ascii="Times New Roman" w:eastAsia="Times New Roman" w:hAnsi="Times New Roman" w:cs="Times New Roman"/>
          <w:i/>
          <w:sz w:val="21"/>
          <w:szCs w:val="21"/>
        </w:rPr>
        <w:t xml:space="preserve"> 2021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yil</w:t>
      </w:r>
      <w:proofErr w:type="spellEnd"/>
      <w:r w:rsidRPr="00E137B7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uchun</w:t>
      </w:r>
      <w:proofErr w:type="spellEnd"/>
      <w:r w:rsidRPr="00E137B7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ko</w:t>
      </w:r>
      <w:proofErr w:type="spellEnd"/>
      <w:r w:rsidRPr="00E137B7">
        <w:rPr>
          <w:rFonts w:ascii="Times New Roman" w:eastAsia="Times New Roman" w:hAnsi="Times New Roman" w:cs="Times New Roman"/>
          <w:sz w:val="21"/>
          <w:szCs w:val="21"/>
        </w:rPr>
        <w:t>‘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rsatkichlar</w:t>
      </w:r>
      <w:proofErr w:type="spellEnd"/>
      <w:r w:rsidRPr="00E137B7">
        <w:rPr>
          <w:rFonts w:ascii="Times New Roman" w:eastAsia="Times New Roman" w:hAnsi="Times New Roman" w:cs="Times New Roman"/>
          <w:i/>
          <w:sz w:val="21"/>
          <w:szCs w:val="21"/>
        </w:rPr>
        <w:t xml:space="preserve"> 2022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yil</w:t>
      </w:r>
      <w:proofErr w:type="spellEnd"/>
      <w:r w:rsidRPr="00E137B7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hisobotidagi</w:t>
      </w:r>
      <w:proofErr w:type="spellEnd"/>
      <w:r w:rsidRPr="00E137B7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xuddi</w:t>
      </w:r>
      <w:proofErr w:type="spellEnd"/>
      <w:r w:rsidRPr="00E137B7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shu</w:t>
      </w:r>
      <w:proofErr w:type="spellEnd"/>
      <w:r w:rsidRPr="00E137B7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davr</w:t>
      </w:r>
      <w:proofErr w:type="spellEnd"/>
      <w:r w:rsidRPr="00E137B7">
        <w:rPr>
          <w:rFonts w:ascii="Times New Roman" w:eastAsia="Times New Roman" w:hAnsi="Times New Roman" w:cs="Times New Roman"/>
          <w:i/>
          <w:sz w:val="21"/>
          <w:szCs w:val="21"/>
        </w:rPr>
        <w:t xml:space="preserve"> (2021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yil</w:t>
      </w:r>
      <w:proofErr w:type="spellEnd"/>
      <w:r w:rsidRPr="00E137B7">
        <w:rPr>
          <w:rFonts w:ascii="Times New Roman" w:eastAsia="Times New Roman" w:hAnsi="Times New Roman" w:cs="Times New Roman"/>
          <w:i/>
          <w:sz w:val="21"/>
          <w:szCs w:val="21"/>
        </w:rPr>
        <w:t xml:space="preserve">) </w:t>
      </w:r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ma</w:t>
      </w:r>
      <w:r w:rsidRPr="00E137B7">
        <w:rPr>
          <w:rFonts w:ascii="Times New Roman" w:eastAsia="Times New Roman" w:hAnsi="Times New Roman" w:cs="Times New Roman"/>
          <w:i/>
          <w:sz w:val="21"/>
          <w:szCs w:val="21"/>
        </w:rPr>
        <w:t>’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lumotlaridan</w:t>
      </w:r>
      <w:proofErr w:type="spellEnd"/>
      <w:r w:rsidRPr="00E137B7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farq</w:t>
      </w:r>
      <w:proofErr w:type="spellEnd"/>
      <w:r w:rsidRPr="00E137B7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qilsa</w:t>
      </w:r>
      <w:proofErr w:type="spellEnd"/>
      <w:r w:rsidRPr="00E137B7">
        <w:rPr>
          <w:rFonts w:ascii="Times New Roman" w:eastAsia="Times New Roman" w:hAnsi="Times New Roman" w:cs="Times New Roman"/>
          <w:i/>
          <w:sz w:val="21"/>
          <w:szCs w:val="21"/>
        </w:rPr>
        <w:t xml:space="preserve">, </w:t>
      </w:r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u</w:t>
      </w:r>
      <w:r w:rsidRPr="00E137B7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holda</w:t>
      </w:r>
      <w:proofErr w:type="spellEnd"/>
      <w:r w:rsidRPr="00E137B7">
        <w:rPr>
          <w:rFonts w:ascii="Times New Roman" w:eastAsia="Times New Roman" w:hAnsi="Times New Roman" w:cs="Times New Roman"/>
          <w:i/>
          <w:sz w:val="21"/>
          <w:szCs w:val="21"/>
        </w:rPr>
        <w:t xml:space="preserve"> 2021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yil</w:t>
      </w:r>
      <w:proofErr w:type="spellEnd"/>
      <w:r w:rsidRPr="00E137B7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uchun</w:t>
      </w:r>
      <w:proofErr w:type="spellEnd"/>
      <w:r w:rsidRPr="00E137B7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ma</w:t>
      </w:r>
      <w:r w:rsidRPr="00E137B7">
        <w:rPr>
          <w:rFonts w:ascii="Times New Roman" w:eastAsia="Times New Roman" w:hAnsi="Times New Roman" w:cs="Times New Roman"/>
          <w:i/>
          <w:sz w:val="21"/>
          <w:szCs w:val="21"/>
        </w:rPr>
        <w:t>’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lumotlar</w:t>
      </w:r>
      <w:proofErr w:type="spellEnd"/>
      <w:r w:rsidRPr="00E137B7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ishonchsiz</w:t>
      </w:r>
      <w:proofErr w:type="spellEnd"/>
      <w:r w:rsidRPr="00E137B7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hisoblanadi</w:t>
      </w:r>
      <w:proofErr w:type="spellEnd"/>
      <w:r w:rsidRPr="00E137B7">
        <w:rPr>
          <w:rFonts w:ascii="Times New Roman" w:eastAsia="Times New Roman" w:hAnsi="Times New Roman" w:cs="Times New Roman"/>
          <w:i/>
          <w:sz w:val="21"/>
          <w:szCs w:val="21"/>
        </w:rPr>
        <w:t>/</w:t>
      </w:r>
      <w:r w:rsidRPr="00E137B7">
        <w:rPr>
          <w:rFonts w:ascii="Times New Roman" w:hAnsi="Times New Roman" w:cs="Times New Roman"/>
          <w:i/>
          <w:iCs/>
          <w:color w:val="auto"/>
          <w:sz w:val="21"/>
          <w:szCs w:val="21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Связь</w:t>
      </w:r>
      <w:r w:rsidRPr="00E137B7">
        <w:rPr>
          <w:rFonts w:ascii="Times New Roman" w:hAnsi="Times New Roman" w:cs="Times New Roman"/>
          <w:i/>
          <w:iCs/>
          <w:color w:val="auto"/>
          <w:sz w:val="21"/>
          <w:szCs w:val="21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и</w:t>
      </w:r>
      <w:r w:rsidRPr="00E137B7">
        <w:rPr>
          <w:rFonts w:ascii="Times New Roman" w:hAnsi="Times New Roman" w:cs="Times New Roman"/>
          <w:i/>
          <w:iCs/>
          <w:color w:val="auto"/>
          <w:sz w:val="21"/>
          <w:szCs w:val="21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сходства</w:t>
      </w:r>
      <w:r w:rsidRPr="00E137B7">
        <w:rPr>
          <w:rFonts w:ascii="Times New Roman" w:hAnsi="Times New Roman" w:cs="Times New Roman"/>
          <w:i/>
          <w:iCs/>
          <w:color w:val="auto"/>
          <w:sz w:val="21"/>
          <w:szCs w:val="21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данных</w:t>
      </w:r>
      <w:r w:rsidRPr="00E137B7">
        <w:rPr>
          <w:rFonts w:ascii="Times New Roman" w:hAnsi="Times New Roman" w:cs="Times New Roman"/>
          <w:i/>
          <w:iCs/>
          <w:color w:val="auto"/>
          <w:sz w:val="21"/>
          <w:szCs w:val="21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за</w:t>
      </w:r>
      <w:r w:rsidRPr="00E137B7">
        <w:rPr>
          <w:rFonts w:ascii="Times New Roman" w:hAnsi="Times New Roman" w:cs="Times New Roman"/>
          <w:i/>
          <w:iCs/>
          <w:color w:val="auto"/>
          <w:sz w:val="21"/>
          <w:szCs w:val="21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один</w:t>
      </w:r>
      <w:r w:rsidRPr="00E137B7">
        <w:rPr>
          <w:rFonts w:ascii="Times New Roman" w:hAnsi="Times New Roman" w:cs="Times New Roman"/>
          <w:i/>
          <w:iCs/>
          <w:color w:val="auto"/>
          <w:sz w:val="21"/>
          <w:szCs w:val="21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и</w:t>
      </w:r>
      <w:r w:rsidRPr="00E137B7">
        <w:rPr>
          <w:rFonts w:ascii="Times New Roman" w:hAnsi="Times New Roman" w:cs="Times New Roman"/>
          <w:i/>
          <w:iCs/>
          <w:color w:val="auto"/>
          <w:sz w:val="21"/>
          <w:szCs w:val="21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тот</w:t>
      </w:r>
      <w:r w:rsidRPr="00E137B7">
        <w:rPr>
          <w:rFonts w:ascii="Times New Roman" w:hAnsi="Times New Roman" w:cs="Times New Roman"/>
          <w:i/>
          <w:iCs/>
          <w:color w:val="auto"/>
          <w:sz w:val="21"/>
          <w:szCs w:val="21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же</w:t>
      </w:r>
      <w:r w:rsidRPr="00E137B7">
        <w:rPr>
          <w:rFonts w:ascii="Times New Roman" w:hAnsi="Times New Roman" w:cs="Times New Roman"/>
          <w:i/>
          <w:iCs/>
          <w:color w:val="auto"/>
          <w:sz w:val="21"/>
          <w:szCs w:val="21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промежуток</w:t>
      </w:r>
      <w:r w:rsidRPr="00E137B7">
        <w:rPr>
          <w:rFonts w:ascii="Times New Roman" w:hAnsi="Times New Roman" w:cs="Times New Roman"/>
          <w:i/>
          <w:iCs/>
          <w:color w:val="auto"/>
          <w:sz w:val="21"/>
          <w:szCs w:val="21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или</w:t>
      </w:r>
      <w:r w:rsidRPr="00E137B7">
        <w:rPr>
          <w:rFonts w:ascii="Times New Roman" w:hAnsi="Times New Roman" w:cs="Times New Roman"/>
          <w:i/>
          <w:iCs/>
          <w:color w:val="auto"/>
          <w:sz w:val="21"/>
          <w:szCs w:val="21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дату</w:t>
      </w:r>
      <w:r w:rsidRPr="00E137B7">
        <w:rPr>
          <w:rFonts w:ascii="Times New Roman" w:hAnsi="Times New Roman" w:cs="Times New Roman"/>
          <w:i/>
          <w:iCs/>
          <w:color w:val="auto"/>
          <w:sz w:val="21"/>
          <w:szCs w:val="21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между</w:t>
      </w:r>
      <w:r w:rsidRPr="00E137B7">
        <w:rPr>
          <w:rFonts w:ascii="Times New Roman" w:hAnsi="Times New Roman" w:cs="Times New Roman"/>
          <w:i/>
          <w:iCs/>
          <w:color w:val="auto"/>
          <w:sz w:val="21"/>
          <w:szCs w:val="21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финансовыми</w:t>
      </w:r>
      <w:r w:rsidRPr="00E137B7">
        <w:rPr>
          <w:rFonts w:ascii="Times New Roman" w:hAnsi="Times New Roman" w:cs="Times New Roman"/>
          <w:i/>
          <w:iCs/>
          <w:color w:val="auto"/>
          <w:sz w:val="21"/>
          <w:szCs w:val="21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отчётностями</w:t>
      </w:r>
      <w:r w:rsidRPr="00E137B7">
        <w:rPr>
          <w:rFonts w:ascii="Times New Roman" w:hAnsi="Times New Roman" w:cs="Times New Roman"/>
          <w:i/>
          <w:iCs/>
          <w:color w:val="auto"/>
          <w:sz w:val="21"/>
          <w:szCs w:val="21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разных</w:t>
      </w:r>
      <w:r w:rsidRPr="00E137B7">
        <w:rPr>
          <w:rFonts w:ascii="Times New Roman" w:hAnsi="Times New Roman" w:cs="Times New Roman"/>
          <w:i/>
          <w:iCs/>
          <w:color w:val="auto"/>
          <w:sz w:val="21"/>
          <w:szCs w:val="21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годов</w:t>
      </w:r>
      <w:r w:rsidRPr="00E137B7">
        <w:rPr>
          <w:rFonts w:ascii="Times New Roman" w:hAnsi="Times New Roman" w:cs="Times New Roman"/>
          <w:i/>
          <w:iCs/>
          <w:color w:val="auto"/>
          <w:sz w:val="21"/>
          <w:szCs w:val="21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должны</w:t>
      </w:r>
      <w:r w:rsidRPr="00E137B7">
        <w:rPr>
          <w:rFonts w:ascii="Times New Roman" w:hAnsi="Times New Roman" w:cs="Times New Roman"/>
          <w:i/>
          <w:iCs/>
          <w:color w:val="auto"/>
          <w:sz w:val="21"/>
          <w:szCs w:val="21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быть</w:t>
      </w:r>
      <w:r w:rsidRPr="00E137B7">
        <w:rPr>
          <w:rFonts w:ascii="Times New Roman" w:hAnsi="Times New Roman" w:cs="Times New Roman"/>
          <w:i/>
          <w:iCs/>
          <w:color w:val="auto"/>
          <w:sz w:val="21"/>
          <w:szCs w:val="21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обеспечены</w:t>
      </w:r>
      <w:r w:rsidRPr="00E137B7">
        <w:rPr>
          <w:rFonts w:ascii="Times New Roman" w:hAnsi="Times New Roman" w:cs="Times New Roman"/>
          <w:i/>
          <w:iCs/>
          <w:color w:val="auto"/>
          <w:sz w:val="21"/>
          <w:szCs w:val="21"/>
        </w:rPr>
        <w:t xml:space="preserve">.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К примеру, если показатели за 2021 год в отчёте о финансовых результатах за 2021 год отличаются от данных за тот же период (2021 год) в отчёте за 2022 год, то данные за 2021 год будут считаться не достоверными.</w:t>
      </w:r>
    </w:p>
    <w:p w:rsidR="00453531" w:rsidRDefault="00453531"/>
    <w:sectPr w:rsidR="00453531" w:rsidSect="00A0060F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2D9"/>
    <w:rsid w:val="00453531"/>
    <w:rsid w:val="00A0060F"/>
    <w:rsid w:val="00CB4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C290FC"/>
  <w15:chartTrackingRefBased/>
  <w15:docId w15:val="{9E280EE1-8ECD-4108-8761-41DBFBBD7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060F"/>
    <w:rPr>
      <w:rFonts w:ascii="Calibri" w:eastAsia="Calibri" w:hAnsi="Calibri" w:cs="Calibri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295</Words>
  <Characters>1687</Characters>
  <Application>Microsoft Office Word</Application>
  <DocSecurity>0</DocSecurity>
  <Lines>14</Lines>
  <Paragraphs>3</Paragraphs>
  <ScaleCrop>false</ScaleCrop>
  <Company/>
  <LinksUpToDate>false</LinksUpToDate>
  <CharactersWithSpaces>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Бараев Марат Асхатович</dc:creator>
  <cp:keywords/>
  <dc:description/>
  <cp:lastModifiedBy>Бараев Марат Асхатович</cp:lastModifiedBy>
  <cp:revision>2</cp:revision>
  <dcterms:created xsi:type="dcterms:W3CDTF">2024-10-29T06:14:00Z</dcterms:created>
  <dcterms:modified xsi:type="dcterms:W3CDTF">2024-10-29T06:16:00Z</dcterms:modified>
</cp:coreProperties>
</file>